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sz w:val="48"/>
          <w:szCs w:val="48"/>
        </w:rPr>
      </w:pPr>
      <w:r w:rsidDel="00000000" w:rsidR="00000000" w:rsidRPr="00000000">
        <w:rPr>
          <w:rFonts w:ascii="Century Gothic" w:cs="Century Gothic" w:eastAsia="Century Gothic" w:hAnsi="Century Gothic"/>
          <w:b w:val="1"/>
          <w:sz w:val="48"/>
          <w:szCs w:val="48"/>
          <w:rtl w:val="0"/>
        </w:rPr>
        <w:t xml:space="preserve">Philippians 4</w:t>
      </w:r>
    </w:p>
    <w:p w:rsidR="00000000" w:rsidDel="00000000" w:rsidP="00000000" w:rsidRDefault="00000000" w:rsidRPr="00000000" w14:paraId="00000002">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Life Group Outline</w:t>
      </w:r>
    </w:p>
    <w:p w:rsidR="00000000" w:rsidDel="00000000" w:rsidP="00000000" w:rsidRDefault="00000000" w:rsidRPr="00000000" w14:paraId="0000000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Opening</w:t>
      </w:r>
    </w:p>
    <w:p w:rsidR="00000000" w:rsidDel="00000000" w:rsidP="00000000" w:rsidRDefault="00000000" w:rsidRPr="00000000" w14:paraId="0000000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Begin Life Group however you normally would - catching up from the week, sharing a meal, asking an opening question, etc.</w:t>
      </w:r>
    </w:p>
    <w:p w:rsidR="00000000" w:rsidDel="00000000" w:rsidP="00000000" w:rsidRDefault="00000000" w:rsidRPr="00000000" w14:paraId="0000000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Bible Study</w:t>
      </w:r>
    </w:p>
    <w:p w:rsidR="00000000" w:rsidDel="00000000" w:rsidP="00000000" w:rsidRDefault="00000000" w:rsidRPr="00000000" w14:paraId="0000000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last couple of weeks we have been looking at Real Devo Life, Real Community, and Real Responsibility while going through Philippians. This week we will read Philippians 4, which is the last chapter of Philippians, and talk about ways that you can apply the 3 Reals to your life. </w:t>
      </w: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Philippians 4:1-3, either out loud or each person on their own.</w:t>
      </w:r>
    </w:p>
    <w:p w:rsidR="00000000" w:rsidDel="00000000" w:rsidP="00000000" w:rsidRDefault="00000000" w:rsidRPr="00000000" w14:paraId="0000000B">
      <w:pPr>
        <w:numPr>
          <w:ilvl w:val="0"/>
          <w:numId w:val="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Which one of these three things do you see played out?</w:t>
      </w:r>
    </w:p>
    <w:p w:rsidR="00000000" w:rsidDel="00000000" w:rsidP="00000000" w:rsidRDefault="00000000" w:rsidRPr="00000000" w14:paraId="0000000C">
      <w:pPr>
        <w:numPr>
          <w:ilvl w:val="1"/>
          <w:numId w:val="3"/>
        </w:numPr>
        <w:ind w:left="1440" w:hanging="360"/>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Real Community</w:t>
      </w:r>
    </w:p>
    <w:p w:rsidR="00000000" w:rsidDel="00000000" w:rsidP="00000000" w:rsidRDefault="00000000" w:rsidRPr="00000000" w14:paraId="0000000D">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What does Real Community mean to you? </w:t>
      </w:r>
    </w:p>
    <w:p w:rsidR="00000000" w:rsidDel="00000000" w:rsidP="00000000" w:rsidRDefault="00000000" w:rsidRPr="00000000" w14:paraId="0000000E">
      <w:pPr>
        <w:numPr>
          <w:ilvl w:val="0"/>
          <w:numId w:val="3"/>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How can we keep living out Real Community in our Life Group? </w:t>
      </w:r>
    </w:p>
    <w:p w:rsidR="00000000" w:rsidDel="00000000" w:rsidP="00000000" w:rsidRDefault="00000000" w:rsidRPr="00000000" w14:paraId="0000000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Philippians 4:4-7, either out loud or each person on their own.</w:t>
      </w:r>
    </w:p>
    <w:p w:rsidR="00000000" w:rsidDel="00000000" w:rsidP="00000000" w:rsidRDefault="00000000" w:rsidRPr="00000000" w14:paraId="00000011">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Which one of these three things do you see played out?</w:t>
      </w:r>
    </w:p>
    <w:p w:rsidR="00000000" w:rsidDel="00000000" w:rsidP="00000000" w:rsidRDefault="00000000" w:rsidRPr="00000000" w14:paraId="00000012">
      <w:pPr>
        <w:numPr>
          <w:ilvl w:val="1"/>
          <w:numId w:val="4"/>
        </w:numPr>
        <w:ind w:left="1440" w:hanging="360"/>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Real Devo Life</w:t>
      </w:r>
    </w:p>
    <w:p w:rsidR="00000000" w:rsidDel="00000000" w:rsidP="00000000" w:rsidRDefault="00000000" w:rsidRPr="00000000" w14:paraId="00000013">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How are you incorporating devo into your life? </w:t>
      </w:r>
    </w:p>
    <w:p w:rsidR="00000000" w:rsidDel="00000000" w:rsidP="00000000" w:rsidRDefault="00000000" w:rsidRPr="00000000" w14:paraId="00000014">
      <w:pPr>
        <w:numPr>
          <w:ilvl w:val="0"/>
          <w:numId w:val="4"/>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What is your favorite time, place, and way to spend time with Jesus? </w:t>
      </w:r>
    </w:p>
    <w:p w:rsidR="00000000" w:rsidDel="00000000" w:rsidP="00000000" w:rsidRDefault="00000000" w:rsidRPr="00000000" w14:paraId="0000001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Philippians 4:8-9, either out loud or each person on their own.</w:t>
      </w:r>
    </w:p>
    <w:p w:rsidR="00000000" w:rsidDel="00000000" w:rsidP="00000000" w:rsidRDefault="00000000" w:rsidRPr="00000000" w14:paraId="00000017">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Which one of these three things do you see played out?</w:t>
      </w:r>
    </w:p>
    <w:p w:rsidR="00000000" w:rsidDel="00000000" w:rsidP="00000000" w:rsidRDefault="00000000" w:rsidRPr="00000000" w14:paraId="00000018">
      <w:pPr>
        <w:numPr>
          <w:ilvl w:val="1"/>
          <w:numId w:val="2"/>
        </w:numPr>
        <w:ind w:left="1440" w:hanging="360"/>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Real Responsibility</w:t>
      </w:r>
    </w:p>
    <w:p w:rsidR="00000000" w:rsidDel="00000000" w:rsidP="00000000" w:rsidRDefault="00000000" w:rsidRPr="00000000" w14:paraId="00000019">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invest in you so that you can invest in others. </w:t>
      </w:r>
    </w:p>
    <w:p w:rsidR="00000000" w:rsidDel="00000000" w:rsidP="00000000" w:rsidRDefault="00000000" w:rsidRPr="00000000" w14:paraId="0000001A">
      <w:pPr>
        <w:numPr>
          <w:ilvl w:val="1"/>
          <w:numId w:val="2"/>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Explain your family tree.</w:t>
      </w:r>
    </w:p>
    <w:p w:rsidR="00000000" w:rsidDel="00000000" w:rsidP="00000000" w:rsidRDefault="00000000" w:rsidRPr="00000000" w14:paraId="0000001B">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As a follower of Jesus, you have a responsibility to show others what you have learned. Knowledge = Responsibility</w:t>
      </w:r>
    </w:p>
    <w:p w:rsidR="00000000" w:rsidDel="00000000" w:rsidP="00000000" w:rsidRDefault="00000000" w:rsidRPr="00000000" w14:paraId="0000001C">
      <w:pPr>
        <w:numPr>
          <w:ilvl w:val="0"/>
          <w:numId w:val="2"/>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How have you been living out Real Responsibility since last week?</w:t>
      </w:r>
    </w:p>
    <w:p w:rsidR="00000000" w:rsidDel="00000000" w:rsidP="00000000" w:rsidRDefault="00000000" w:rsidRPr="00000000" w14:paraId="0000001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 Philippians 4:10-23, make sure to read aloud or listen to this section together.</w:t>
      </w:r>
    </w:p>
    <w:p w:rsidR="00000000" w:rsidDel="00000000" w:rsidP="00000000" w:rsidRDefault="00000000" w:rsidRPr="00000000" w14:paraId="0000001F">
      <w:pPr>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Which one of these three things do you see played out?</w:t>
      </w:r>
    </w:p>
    <w:p w:rsidR="00000000" w:rsidDel="00000000" w:rsidP="00000000" w:rsidRDefault="00000000" w:rsidRPr="00000000" w14:paraId="00000020">
      <w:pPr>
        <w:numPr>
          <w:ilvl w:val="1"/>
          <w:numId w:val="1"/>
        </w:numPr>
        <w:ind w:left="1440" w:hanging="360"/>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Real Responsibility and Real Community</w:t>
      </w:r>
    </w:p>
    <w:p w:rsidR="00000000" w:rsidDel="00000000" w:rsidP="00000000" w:rsidRDefault="00000000" w:rsidRPr="00000000" w14:paraId="00000021">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Talk about the Real Responsibility aspect first. How do you see Real Responsibility played out in this passage? </w:t>
      </w:r>
    </w:p>
    <w:p w:rsidR="00000000" w:rsidDel="00000000" w:rsidP="00000000" w:rsidRDefault="00000000" w:rsidRPr="00000000" w14:paraId="00000022">
      <w:pPr>
        <w:numPr>
          <w:ilvl w:val="1"/>
          <w:numId w:val="1"/>
        </w:numPr>
        <w:ind w:left="144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Real Responsibility is knowing that you have to do more than just go to church once a week. You have to be obedient to God. God calls us to go, pray, and send. This means go spread the word, pray for others to go, pray for others who are doing ministry work, and to send by either helping people financially so that they can go or by building up leaders that will go. </w:t>
      </w:r>
    </w:p>
    <w:p w:rsidR="00000000" w:rsidDel="00000000" w:rsidP="00000000" w:rsidRDefault="00000000" w:rsidRPr="00000000" w14:paraId="00000023">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How do you see Real Community in this passage? </w:t>
      </w:r>
    </w:p>
    <w:p w:rsidR="00000000" w:rsidDel="00000000" w:rsidP="00000000" w:rsidRDefault="00000000" w:rsidRPr="00000000" w14:paraId="00000024">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In order to have Real Community you have to be vulnerable. This means that you have to tell people what you’re going through so that they can actually help you. </w:t>
      </w:r>
    </w:p>
    <w:p w:rsidR="00000000" w:rsidDel="00000000" w:rsidP="00000000" w:rsidRDefault="00000000" w:rsidRPr="00000000" w14:paraId="00000025">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James 5:16 says, “</w:t>
      </w:r>
      <w:r w:rsidDel="00000000" w:rsidR="00000000" w:rsidRPr="00000000">
        <w:rPr>
          <w:rFonts w:ascii="Century Gothic" w:cs="Century Gothic" w:eastAsia="Century Gothic" w:hAnsi="Century Gothic"/>
          <w:rtl w:val="0"/>
        </w:rPr>
        <w:t xml:space="preserve">Therefore confess your sins to each other and pray for each other so that you may be healed. The prayer of a righteous person is powerful and effective.”</w:t>
      </w:r>
    </w:p>
    <w:p w:rsidR="00000000" w:rsidDel="00000000" w:rsidP="00000000" w:rsidRDefault="00000000" w:rsidRPr="00000000" w14:paraId="00000026">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Is there anything that you feel like you need to share with your Life Group right now? </w:t>
      </w:r>
    </w:p>
    <w:p w:rsidR="00000000" w:rsidDel="00000000" w:rsidP="00000000" w:rsidRDefault="00000000" w:rsidRPr="00000000" w14:paraId="0000002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Go around and have them say one thing that has stuck with them the last four weeks while reading Philippians. </w:t>
      </w:r>
    </w:p>
    <w:p w:rsidR="00000000" w:rsidDel="00000000" w:rsidP="00000000" w:rsidRDefault="00000000" w:rsidRPr="00000000" w14:paraId="0000002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Which of the 3 Reals is easiest for you? Which do you need to grow the most in? </w:t>
      </w:r>
    </w:p>
    <w:p w:rsidR="00000000" w:rsidDel="00000000" w:rsidP="00000000" w:rsidRDefault="00000000" w:rsidRPr="00000000" w14:paraId="0000002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Reading challenge</w:t>
      </w:r>
      <w:r w:rsidDel="00000000" w:rsidR="00000000" w:rsidRPr="00000000">
        <w:rPr>
          <w:rFonts w:ascii="Century Gothic" w:cs="Century Gothic" w:eastAsia="Century Gothic" w:hAnsi="Century Gothic"/>
          <w:rtl w:val="0"/>
        </w:rPr>
        <w:t xml:space="preserve"> - We are wrapping up reading Philippians with chapter 4. Read this chapter everyday this week, but don’t stop there. After this week, find a new book of the Bible, and meditate on it. God will move in your life in some big ways! </w:t>
      </w:r>
    </w:p>
    <w:p w:rsidR="00000000" w:rsidDel="00000000" w:rsidP="00000000" w:rsidRDefault="00000000" w:rsidRPr="00000000" w14:paraId="0000002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E">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Closing </w:t>
      </w:r>
      <w:r w:rsidDel="00000000" w:rsidR="00000000" w:rsidRPr="00000000">
        <w:rPr>
          <w:rtl w:val="0"/>
        </w:rPr>
      </w:r>
    </w:p>
    <w:p w:rsidR="00000000" w:rsidDel="00000000" w:rsidP="00000000" w:rsidRDefault="00000000" w:rsidRPr="00000000" w14:paraId="0000002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Plan something to do with Life Group this week or go eat after Life Group. </w:t>
      </w:r>
    </w:p>
    <w:p w:rsidR="00000000" w:rsidDel="00000000" w:rsidP="00000000" w:rsidRDefault="00000000" w:rsidRPr="00000000" w14:paraId="0000003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Pray it out.</w:t>
      </w:r>
    </w:p>
    <w:p w:rsidR="00000000" w:rsidDel="00000000" w:rsidP="00000000" w:rsidRDefault="00000000" w:rsidRPr="00000000" w14:paraId="00000031">
      <w:pPr>
        <w:rPr>
          <w:rFonts w:ascii="Century Gothic" w:cs="Century Gothic" w:eastAsia="Century Gothic" w:hAnsi="Century Gothic"/>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Page </w:t>
    </w:r>
    <w:r w:rsidDel="00000000" w:rsidR="00000000" w:rsidRPr="00000000">
      <w:rPr>
        <w:rFonts w:ascii="Century Gothic" w:cs="Century Gothic" w:eastAsia="Century Gothic" w:hAnsi="Century Gothic"/>
        <w:sz w:val="20"/>
        <w:szCs w:val="2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sz w:val="20"/>
        <w:szCs w:val="20"/>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Chi Alpha Discipleship Resource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